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>двадцять перша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BC1CBF" w:rsidP="00BC1CBF">
      <w:pPr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8547CA">
        <w:rPr>
          <w:sz w:val="28"/>
          <w:szCs w:val="28"/>
        </w:rPr>
        <w:t xml:space="preserve"> </w:t>
      </w:r>
      <w:r w:rsidR="00792130">
        <w:rPr>
          <w:sz w:val="28"/>
          <w:szCs w:val="28"/>
        </w:rPr>
        <w:t xml:space="preserve">червня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391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792130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792130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строкових сервітутів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суб’єкта господарювання, надані документи, відповідно до статті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Порядку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723FCE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11.05.2017 </w:t>
      </w:r>
      <w:r>
        <w:rPr>
          <w:sz w:val="28"/>
          <w:szCs w:val="28"/>
        </w:rPr>
        <w:t xml:space="preserve">№1), керуючись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3F059F" w:rsidRPr="00724811" w:rsidRDefault="0025644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F80441">
        <w:rPr>
          <w:sz w:val="28"/>
          <w:szCs w:val="28"/>
        </w:rPr>
        <w:t xml:space="preserve">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proofErr w:type="spellStart"/>
      <w:r w:rsidR="00F80441">
        <w:rPr>
          <w:sz w:val="28"/>
          <w:szCs w:val="28"/>
        </w:rPr>
        <w:t>Федя</w:t>
      </w:r>
      <w:r w:rsidR="00060FEB">
        <w:rPr>
          <w:sz w:val="28"/>
          <w:szCs w:val="28"/>
        </w:rPr>
        <w:t>єві</w:t>
      </w:r>
      <w:proofErr w:type="spellEnd"/>
      <w:r w:rsidR="00F80441">
        <w:rPr>
          <w:sz w:val="28"/>
          <w:szCs w:val="28"/>
        </w:rPr>
        <w:t xml:space="preserve"> Андрію Юрійовичу на укладання</w:t>
      </w:r>
      <w:r w:rsidR="00F8044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80441">
        <w:rPr>
          <w:sz w:val="28"/>
          <w:szCs w:val="28"/>
        </w:rPr>
        <w:t xml:space="preserve">щодо земельної ділянки </w:t>
      </w:r>
      <w:r w:rsidR="00F80441" w:rsidRPr="00724811">
        <w:rPr>
          <w:sz w:val="28"/>
          <w:szCs w:val="28"/>
        </w:rPr>
        <w:t xml:space="preserve">площею </w:t>
      </w:r>
      <w:r w:rsidR="00792130">
        <w:rPr>
          <w:sz w:val="28"/>
          <w:szCs w:val="28"/>
        </w:rPr>
        <w:t>6</w:t>
      </w:r>
      <w:r w:rsidR="00F80441" w:rsidRPr="00724811">
        <w:rPr>
          <w:sz w:val="28"/>
          <w:szCs w:val="28"/>
        </w:rPr>
        <w:t>,</w:t>
      </w:r>
      <w:r w:rsidR="00F80441">
        <w:rPr>
          <w:sz w:val="28"/>
          <w:szCs w:val="28"/>
        </w:rPr>
        <w:t>0</w:t>
      </w:r>
      <w:r w:rsidR="00F80441" w:rsidRPr="00724811">
        <w:rPr>
          <w:sz w:val="28"/>
          <w:szCs w:val="28"/>
        </w:rPr>
        <w:t> </w:t>
      </w:r>
      <w:proofErr w:type="spellStart"/>
      <w:r w:rsidR="00F80441" w:rsidRPr="00724811">
        <w:rPr>
          <w:sz w:val="28"/>
          <w:szCs w:val="28"/>
        </w:rPr>
        <w:t>кв.м</w:t>
      </w:r>
      <w:proofErr w:type="spellEnd"/>
      <w:r w:rsidR="00F8044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магазину</w:t>
      </w:r>
      <w:r w:rsidR="00F80441" w:rsidRPr="00724811">
        <w:rPr>
          <w:sz w:val="28"/>
          <w:szCs w:val="28"/>
        </w:rPr>
        <w:t xml:space="preserve"> </w:t>
      </w:r>
      <w:r w:rsidR="00F80441">
        <w:rPr>
          <w:sz w:val="28"/>
          <w:szCs w:val="28"/>
        </w:rPr>
        <w:t xml:space="preserve">«Ярмак» </w:t>
      </w:r>
      <w:r w:rsidR="00F80441" w:rsidRPr="00724811">
        <w:rPr>
          <w:sz w:val="28"/>
          <w:szCs w:val="28"/>
        </w:rPr>
        <w:t xml:space="preserve">по вулиці </w:t>
      </w:r>
      <w:r w:rsidR="00F80441">
        <w:rPr>
          <w:sz w:val="28"/>
          <w:szCs w:val="28"/>
        </w:rPr>
        <w:t>Шевченка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2069D6" w:rsidRDefault="002069D6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060FEB" w:rsidRPr="00C008F7" w:rsidRDefault="00E468D9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C64A90" w:rsidRDefault="00334BCB" w:rsidP="00060FEB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Pr="00C008F7" w:rsidRDefault="00E468D9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 xml:space="preserve">Юридичним і фізичним особам-підприємцям виконувати вимоги по упорядкуванню території, згідно складеному договору з </w:t>
      </w:r>
      <w:r w:rsidR="00B420BE">
        <w:rPr>
          <w:sz w:val="28"/>
          <w:szCs w:val="28"/>
        </w:rPr>
        <w:t xml:space="preserve">комунальним підприємством «Добробут» </w:t>
      </w:r>
      <w:r w:rsidR="00060FEB"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C64A90" w:rsidRDefault="00334BCB" w:rsidP="00C64A90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Default="00C64A90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68D9">
        <w:rPr>
          <w:sz w:val="28"/>
          <w:szCs w:val="28"/>
        </w:rPr>
        <w:t>4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>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2069D6" w:rsidRDefault="002069D6" w:rsidP="008547CA">
      <w:pPr>
        <w:jc w:val="both"/>
        <w:rPr>
          <w:sz w:val="28"/>
          <w:szCs w:val="28"/>
        </w:rPr>
      </w:pPr>
    </w:p>
    <w:p w:rsidR="002069D6" w:rsidRDefault="002069D6" w:rsidP="008547CA">
      <w:pPr>
        <w:jc w:val="both"/>
        <w:rPr>
          <w:sz w:val="28"/>
          <w:szCs w:val="28"/>
        </w:rPr>
      </w:pPr>
    </w:p>
    <w:p w:rsidR="00250DA6" w:rsidRDefault="00250DA6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sectPr w:rsidR="008547CA" w:rsidSect="002069D6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069D6"/>
    <w:rsid w:val="0022541B"/>
    <w:rsid w:val="002409D0"/>
    <w:rsid w:val="00250DA6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24342"/>
    <w:rsid w:val="00554C41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22C9F"/>
    <w:rsid w:val="00645CDD"/>
    <w:rsid w:val="006C3524"/>
    <w:rsid w:val="006D51D0"/>
    <w:rsid w:val="006D769C"/>
    <w:rsid w:val="00720C7B"/>
    <w:rsid w:val="00723FCE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81C84"/>
    <w:rsid w:val="009D2F02"/>
    <w:rsid w:val="00A40842"/>
    <w:rsid w:val="00A5715D"/>
    <w:rsid w:val="00A81247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1CBF"/>
    <w:rsid w:val="00BC78A0"/>
    <w:rsid w:val="00BD672D"/>
    <w:rsid w:val="00C008F7"/>
    <w:rsid w:val="00C00C19"/>
    <w:rsid w:val="00C50A12"/>
    <w:rsid w:val="00C54A4E"/>
    <w:rsid w:val="00C64A90"/>
    <w:rsid w:val="00CA49EE"/>
    <w:rsid w:val="00CC3062"/>
    <w:rsid w:val="00CD1F80"/>
    <w:rsid w:val="00CE115D"/>
    <w:rsid w:val="00D13DEE"/>
    <w:rsid w:val="00D17889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38</cp:revision>
  <cp:lastPrinted>2017-06-26T06:45:00Z</cp:lastPrinted>
  <dcterms:created xsi:type="dcterms:W3CDTF">2017-01-23T14:57:00Z</dcterms:created>
  <dcterms:modified xsi:type="dcterms:W3CDTF">2017-06-30T14:25:00Z</dcterms:modified>
</cp:coreProperties>
</file>